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BB" w:rsidRDefault="009F67BB" w:rsidP="009F67BB">
      <w:pPr>
        <w:spacing w:beforeLines="50" w:afterLines="50"/>
        <w:jc w:val="left"/>
        <w:rPr>
          <w:rFonts w:ascii="黑体" w:eastAsia="黑体"/>
          <w:color w:val="000000"/>
          <w:sz w:val="24"/>
          <w:szCs w:val="24"/>
        </w:rPr>
      </w:pPr>
      <w:r>
        <w:rPr>
          <w:rFonts w:ascii="黑体" w:eastAsia="黑体" w:hint="eastAsia"/>
          <w:color w:val="000000"/>
          <w:sz w:val="24"/>
          <w:szCs w:val="24"/>
        </w:rPr>
        <w:t>附件14</w:t>
      </w:r>
    </w:p>
    <w:p w:rsidR="009F67BB" w:rsidRDefault="009F67BB" w:rsidP="009F67BB">
      <w:pPr>
        <w:spacing w:beforeLines="50" w:afterLines="50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西安文理学院本科毕业论文（设计）工作指南</w:t>
      </w:r>
    </w:p>
    <w:tbl>
      <w:tblPr>
        <w:tblW w:w="14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330"/>
        <w:gridCol w:w="2463"/>
        <w:gridCol w:w="6288"/>
        <w:gridCol w:w="1933"/>
        <w:gridCol w:w="1866"/>
      </w:tblGrid>
      <w:tr w:rsidR="009F67BB" w:rsidTr="00CE6704">
        <w:trPr>
          <w:trHeight w:val="808"/>
          <w:jc w:val="center"/>
        </w:trPr>
        <w:tc>
          <w:tcPr>
            <w:tcW w:w="676" w:type="dxa"/>
          </w:tcPr>
          <w:p w:rsidR="009F67BB" w:rsidRDefault="009F67BB" w:rsidP="00CE6704">
            <w:pPr>
              <w:spacing w:line="5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1330" w:type="dxa"/>
            <w:vAlign w:val="center"/>
          </w:tcPr>
          <w:p w:rsidR="009F67BB" w:rsidRDefault="009F67BB" w:rsidP="00CE6704">
            <w:pPr>
              <w:spacing w:line="5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任务</w:t>
            </w:r>
          </w:p>
        </w:tc>
        <w:tc>
          <w:tcPr>
            <w:tcW w:w="2463" w:type="dxa"/>
            <w:vAlign w:val="center"/>
          </w:tcPr>
          <w:p w:rsidR="009F67BB" w:rsidRDefault="009F67BB" w:rsidP="00CE6704">
            <w:pPr>
              <w:spacing w:line="5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时间</w:t>
            </w:r>
          </w:p>
        </w:tc>
        <w:tc>
          <w:tcPr>
            <w:tcW w:w="6288" w:type="dxa"/>
            <w:vAlign w:val="center"/>
          </w:tcPr>
          <w:p w:rsidR="009F67BB" w:rsidRDefault="009F67BB" w:rsidP="00CE6704">
            <w:pPr>
              <w:spacing w:line="5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工作内容</w:t>
            </w:r>
          </w:p>
        </w:tc>
        <w:tc>
          <w:tcPr>
            <w:tcW w:w="1933" w:type="dxa"/>
            <w:vAlign w:val="center"/>
          </w:tcPr>
          <w:p w:rsidR="009F67BB" w:rsidRDefault="009F67BB" w:rsidP="00CE6704">
            <w:pPr>
              <w:spacing w:line="5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提交材料</w:t>
            </w:r>
          </w:p>
        </w:tc>
        <w:tc>
          <w:tcPr>
            <w:tcW w:w="1866" w:type="dxa"/>
            <w:vAlign w:val="center"/>
          </w:tcPr>
          <w:p w:rsidR="009F67BB" w:rsidRDefault="009F67BB" w:rsidP="00CE6704">
            <w:pPr>
              <w:spacing w:line="5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备注</w:t>
            </w:r>
          </w:p>
        </w:tc>
      </w:tr>
      <w:tr w:rsidR="009F67BB" w:rsidTr="00CE6704">
        <w:trPr>
          <w:trHeight w:val="981"/>
          <w:jc w:val="center"/>
        </w:trPr>
        <w:tc>
          <w:tcPr>
            <w:tcW w:w="676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30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题目征集</w:t>
            </w:r>
          </w:p>
        </w:tc>
        <w:tc>
          <w:tcPr>
            <w:tcW w:w="2463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第七（六）学期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周</w:t>
            </w:r>
          </w:p>
        </w:tc>
        <w:tc>
          <w:tcPr>
            <w:tcW w:w="6288" w:type="dxa"/>
            <w:vAlign w:val="center"/>
          </w:tcPr>
          <w:p w:rsidR="009F67BB" w:rsidRDefault="009F67BB" w:rsidP="00CE6704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指导教师提出一定数量的毕业论文（设计）题目，学院毕业论文领导小组审批。</w:t>
            </w:r>
          </w:p>
        </w:tc>
        <w:tc>
          <w:tcPr>
            <w:tcW w:w="1933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《毕业论文（设计）命题征集表》</w:t>
            </w:r>
          </w:p>
        </w:tc>
        <w:tc>
          <w:tcPr>
            <w:tcW w:w="1866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教师提交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学院存档</w:t>
            </w:r>
          </w:p>
        </w:tc>
      </w:tr>
      <w:tr w:rsidR="009F67BB" w:rsidTr="00CE6704">
        <w:trPr>
          <w:trHeight w:val="823"/>
          <w:jc w:val="center"/>
        </w:trPr>
        <w:tc>
          <w:tcPr>
            <w:tcW w:w="676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30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选题</w:t>
            </w:r>
          </w:p>
        </w:tc>
        <w:tc>
          <w:tcPr>
            <w:tcW w:w="2463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第七（六）学期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  <w:r>
              <w:rPr>
                <w:rFonts w:hint="eastAsia"/>
                <w:color w:val="000000"/>
              </w:rPr>
              <w:t>周</w:t>
            </w:r>
          </w:p>
        </w:tc>
        <w:tc>
          <w:tcPr>
            <w:tcW w:w="6288" w:type="dxa"/>
            <w:vAlign w:val="center"/>
          </w:tcPr>
          <w:p w:rsidR="009F67BB" w:rsidRDefault="009F67BB" w:rsidP="00CE6704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组织师生双向选题。题目选定后，</w:t>
            </w:r>
            <w:r>
              <w:rPr>
                <w:rFonts w:cs="宋体" w:hint="eastAsia"/>
                <w:color w:val="000000"/>
              </w:rPr>
              <w:t>组织指导教师与被指导学生见面。</w:t>
            </w:r>
          </w:p>
        </w:tc>
        <w:tc>
          <w:tcPr>
            <w:tcW w:w="1933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《毕业论文（设计）选题审批表》</w:t>
            </w:r>
          </w:p>
        </w:tc>
        <w:tc>
          <w:tcPr>
            <w:tcW w:w="1866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教研室提交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教务处备案</w:t>
            </w:r>
          </w:p>
        </w:tc>
      </w:tr>
      <w:tr w:rsidR="009F67BB" w:rsidTr="00CE6704">
        <w:trPr>
          <w:trHeight w:val="761"/>
          <w:jc w:val="center"/>
        </w:trPr>
        <w:tc>
          <w:tcPr>
            <w:tcW w:w="676" w:type="dxa"/>
            <w:vMerge w:val="restart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330" w:type="dxa"/>
            <w:vMerge w:val="restart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开题</w:t>
            </w:r>
          </w:p>
        </w:tc>
        <w:tc>
          <w:tcPr>
            <w:tcW w:w="2463" w:type="dxa"/>
            <w:vMerge w:val="restart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第七（六）学期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  <w:r>
              <w:rPr>
                <w:rFonts w:hint="eastAsia"/>
                <w:color w:val="000000"/>
              </w:rPr>
              <w:t>周</w:t>
            </w:r>
          </w:p>
        </w:tc>
        <w:tc>
          <w:tcPr>
            <w:tcW w:w="6288" w:type="dxa"/>
            <w:vMerge w:val="restart"/>
            <w:vAlign w:val="center"/>
          </w:tcPr>
          <w:p w:rsidR="009F67BB" w:rsidRDefault="009F67BB" w:rsidP="00CE6704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指导教师向学生下达《毕业论文（设计）任务书》，明确工作计划。学生在指导教师指导下查阅文献资料，了解题目和内容，并撰写开题报告，指导教师提出开题评阅意见，教研室提出开题意见。</w:t>
            </w:r>
          </w:p>
        </w:tc>
        <w:tc>
          <w:tcPr>
            <w:tcW w:w="1933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10"/>
              </w:rPr>
              <w:t>《任务书》</w:t>
            </w:r>
          </w:p>
        </w:tc>
        <w:tc>
          <w:tcPr>
            <w:tcW w:w="1866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教师提交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学院存档</w:t>
            </w:r>
          </w:p>
        </w:tc>
      </w:tr>
      <w:tr w:rsidR="009F67BB" w:rsidTr="00CE6704">
        <w:trPr>
          <w:trHeight w:val="90"/>
          <w:jc w:val="center"/>
        </w:trPr>
        <w:tc>
          <w:tcPr>
            <w:tcW w:w="676" w:type="dxa"/>
            <w:vMerge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30" w:type="dxa"/>
            <w:vMerge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6288" w:type="dxa"/>
            <w:vMerge/>
            <w:vAlign w:val="center"/>
          </w:tcPr>
          <w:p w:rsidR="009F67BB" w:rsidRDefault="009F67BB" w:rsidP="00CE6704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1933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  <w:kern w:val="10"/>
              </w:rPr>
            </w:pPr>
            <w:r>
              <w:rPr>
                <w:rFonts w:hint="eastAsia"/>
                <w:color w:val="000000"/>
              </w:rPr>
              <w:t>《开题报告》</w:t>
            </w:r>
          </w:p>
        </w:tc>
        <w:tc>
          <w:tcPr>
            <w:tcW w:w="1866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学生提交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学院存档</w:t>
            </w:r>
          </w:p>
        </w:tc>
      </w:tr>
      <w:tr w:rsidR="009F67BB" w:rsidTr="00CE6704">
        <w:trPr>
          <w:trHeight w:val="1832"/>
          <w:jc w:val="center"/>
        </w:trPr>
        <w:tc>
          <w:tcPr>
            <w:tcW w:w="676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330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指导</w:t>
            </w:r>
          </w:p>
        </w:tc>
        <w:tc>
          <w:tcPr>
            <w:tcW w:w="2463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毕业论文（设计）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全程</w:t>
            </w:r>
          </w:p>
        </w:tc>
        <w:tc>
          <w:tcPr>
            <w:tcW w:w="6288" w:type="dxa"/>
            <w:vAlign w:val="center"/>
          </w:tcPr>
          <w:p w:rsidR="009F67BB" w:rsidRDefault="009F67BB" w:rsidP="00CE6704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对学生提出的工作方案进行审查，提出修改、完善的指导意见。指导学生按规范撰写论文初稿或进行初步设计。对学生在过程中遇到的技术问题进行指导，师生共同研究解决方案。最终完成毕业论文（设计）。</w:t>
            </w:r>
          </w:p>
        </w:tc>
        <w:tc>
          <w:tcPr>
            <w:tcW w:w="1933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《指导记录》</w:t>
            </w:r>
          </w:p>
        </w:tc>
        <w:tc>
          <w:tcPr>
            <w:tcW w:w="1866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教师定期填写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学院存档</w:t>
            </w:r>
          </w:p>
        </w:tc>
      </w:tr>
      <w:tr w:rsidR="009F67BB" w:rsidTr="00CE6704">
        <w:trPr>
          <w:trHeight w:val="1134"/>
          <w:jc w:val="center"/>
        </w:trPr>
        <w:tc>
          <w:tcPr>
            <w:tcW w:w="676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5</w:t>
            </w:r>
          </w:p>
        </w:tc>
        <w:tc>
          <w:tcPr>
            <w:tcW w:w="1330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中期检查</w:t>
            </w:r>
          </w:p>
        </w:tc>
        <w:tc>
          <w:tcPr>
            <w:tcW w:w="2463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第八（七）学期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5-7</w:t>
            </w:r>
            <w:r>
              <w:rPr>
                <w:rFonts w:hint="eastAsia"/>
                <w:color w:val="000000"/>
              </w:rPr>
              <w:t>周</w:t>
            </w:r>
          </w:p>
        </w:tc>
        <w:tc>
          <w:tcPr>
            <w:tcW w:w="6288" w:type="dxa"/>
            <w:vAlign w:val="center"/>
          </w:tcPr>
          <w:p w:rsidR="009F67BB" w:rsidRDefault="009F67BB" w:rsidP="00CE6704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kern w:val="10"/>
              </w:rPr>
              <w:t>教务处布置中期检查，学院组织教师检查学生完成的情况、工作进度实现情况。</w:t>
            </w:r>
          </w:p>
        </w:tc>
        <w:tc>
          <w:tcPr>
            <w:tcW w:w="1933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《中期检查表》</w:t>
            </w:r>
          </w:p>
        </w:tc>
        <w:tc>
          <w:tcPr>
            <w:tcW w:w="1866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学生提交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学院存档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教务处抽查</w:t>
            </w:r>
          </w:p>
        </w:tc>
      </w:tr>
      <w:tr w:rsidR="009F67BB" w:rsidTr="00CE6704">
        <w:trPr>
          <w:trHeight w:val="1134"/>
          <w:jc w:val="center"/>
        </w:trPr>
        <w:tc>
          <w:tcPr>
            <w:tcW w:w="676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330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指导教师审阅</w:t>
            </w:r>
          </w:p>
        </w:tc>
        <w:tc>
          <w:tcPr>
            <w:tcW w:w="2463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第八（七）学期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（文）、</w:t>
            </w:r>
            <w:r>
              <w:rPr>
                <w:rFonts w:hint="eastAsia"/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（理）周</w:t>
            </w:r>
          </w:p>
        </w:tc>
        <w:tc>
          <w:tcPr>
            <w:tcW w:w="6288" w:type="dxa"/>
            <w:vAlign w:val="center"/>
          </w:tcPr>
          <w:p w:rsidR="009F67BB" w:rsidRDefault="009F67BB" w:rsidP="00CE6704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kern w:val="10"/>
              </w:rPr>
              <w:t>指导教师审阅自己学生论文初稿或初步设计，对论文（设计）的结构、立论、逻辑性、完整性和规范性提出意见。</w:t>
            </w:r>
          </w:p>
        </w:tc>
        <w:tc>
          <w:tcPr>
            <w:tcW w:w="1933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《毕业论文（设计）指导教师评分表》</w:t>
            </w:r>
          </w:p>
        </w:tc>
        <w:tc>
          <w:tcPr>
            <w:tcW w:w="1866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指导教师提交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学院存档</w:t>
            </w:r>
          </w:p>
        </w:tc>
      </w:tr>
      <w:tr w:rsidR="009F67BB" w:rsidTr="00CE6704">
        <w:trPr>
          <w:trHeight w:val="1134"/>
          <w:jc w:val="center"/>
        </w:trPr>
        <w:tc>
          <w:tcPr>
            <w:tcW w:w="676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330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评阅教师评阅</w:t>
            </w:r>
          </w:p>
        </w:tc>
        <w:tc>
          <w:tcPr>
            <w:tcW w:w="2463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第八（七）学期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（文）、</w:t>
            </w:r>
            <w:r>
              <w:rPr>
                <w:rFonts w:hint="eastAsia"/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（理）周</w:t>
            </w:r>
          </w:p>
        </w:tc>
        <w:tc>
          <w:tcPr>
            <w:tcW w:w="6288" w:type="dxa"/>
            <w:vAlign w:val="center"/>
          </w:tcPr>
          <w:p w:rsidR="009F67BB" w:rsidRDefault="009F67BB" w:rsidP="00CE6704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评阅教师评阅其他学生的毕业论文，提出意见。</w:t>
            </w:r>
          </w:p>
        </w:tc>
        <w:tc>
          <w:tcPr>
            <w:tcW w:w="1933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《毕业论文（设计）评阅教师评分表》</w:t>
            </w:r>
          </w:p>
        </w:tc>
        <w:tc>
          <w:tcPr>
            <w:tcW w:w="1866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评阅教师提交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学院存档</w:t>
            </w:r>
          </w:p>
        </w:tc>
      </w:tr>
      <w:tr w:rsidR="009F67BB" w:rsidTr="00CE6704">
        <w:trPr>
          <w:trHeight w:val="1134"/>
          <w:jc w:val="center"/>
        </w:trPr>
        <w:tc>
          <w:tcPr>
            <w:tcW w:w="676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330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论文查重</w:t>
            </w:r>
            <w:proofErr w:type="gramEnd"/>
          </w:p>
        </w:tc>
        <w:tc>
          <w:tcPr>
            <w:tcW w:w="2463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第八（七）学期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（文）、</w:t>
            </w:r>
            <w:r>
              <w:rPr>
                <w:rFonts w:hint="eastAsia"/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（理）周</w:t>
            </w:r>
          </w:p>
        </w:tc>
        <w:tc>
          <w:tcPr>
            <w:tcW w:w="6288" w:type="dxa"/>
            <w:vAlign w:val="center"/>
          </w:tcPr>
          <w:p w:rsidR="009F67BB" w:rsidRDefault="009F67BB" w:rsidP="00CE6704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学院组织对学生提交的毕业论文进行论文查重。</w:t>
            </w:r>
          </w:p>
        </w:tc>
        <w:tc>
          <w:tcPr>
            <w:tcW w:w="1933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查重情况</w:t>
            </w:r>
            <w:proofErr w:type="gramEnd"/>
            <w:r>
              <w:rPr>
                <w:rFonts w:hint="eastAsia"/>
                <w:color w:val="000000"/>
              </w:rPr>
              <w:t>小结</w:t>
            </w:r>
          </w:p>
        </w:tc>
        <w:tc>
          <w:tcPr>
            <w:tcW w:w="1866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学院自查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教务处抽查</w:t>
            </w:r>
          </w:p>
        </w:tc>
      </w:tr>
      <w:tr w:rsidR="009F67BB" w:rsidTr="00CE6704">
        <w:trPr>
          <w:trHeight w:val="796"/>
          <w:jc w:val="center"/>
        </w:trPr>
        <w:tc>
          <w:tcPr>
            <w:tcW w:w="676" w:type="dxa"/>
            <w:vMerge w:val="restart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330" w:type="dxa"/>
            <w:vMerge w:val="restart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答辩</w:t>
            </w:r>
          </w:p>
        </w:tc>
        <w:tc>
          <w:tcPr>
            <w:tcW w:w="2463" w:type="dxa"/>
            <w:vMerge w:val="restart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第八（七）学期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（文）、</w:t>
            </w:r>
            <w:r>
              <w:rPr>
                <w:rFonts w:hint="eastAsia"/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（理）周</w:t>
            </w:r>
          </w:p>
        </w:tc>
        <w:tc>
          <w:tcPr>
            <w:tcW w:w="6288" w:type="dxa"/>
            <w:vMerge w:val="restart"/>
            <w:vAlign w:val="center"/>
          </w:tcPr>
          <w:p w:rsidR="009F67BB" w:rsidRDefault="009F67BB" w:rsidP="00CE6704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kern w:val="10"/>
              </w:rPr>
              <w:t>答辩时，学生陈述</w:t>
            </w:r>
            <w:r>
              <w:rPr>
                <w:color w:val="000000"/>
                <w:kern w:val="10"/>
              </w:rPr>
              <w:t>10</w:t>
            </w:r>
            <w:r>
              <w:rPr>
                <w:rFonts w:hint="eastAsia"/>
                <w:color w:val="000000"/>
                <w:kern w:val="10"/>
              </w:rPr>
              <w:t>分钟左右，教师提问和学生回答</w:t>
            </w:r>
            <w:r>
              <w:rPr>
                <w:rFonts w:hint="eastAsia"/>
                <w:color w:val="000000"/>
                <w:kern w:val="10"/>
              </w:rPr>
              <w:t>5</w:t>
            </w:r>
            <w:r>
              <w:rPr>
                <w:rFonts w:hint="eastAsia"/>
                <w:color w:val="000000"/>
                <w:kern w:val="10"/>
              </w:rPr>
              <w:t>分钟左右，答辩小组认真记录。答辩结束后，答辩小组通过讨论与交流，给出每位学生毕业论文（设计）的答辩成绩。</w:t>
            </w:r>
          </w:p>
        </w:tc>
        <w:tc>
          <w:tcPr>
            <w:tcW w:w="1933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《毕业论文》</w:t>
            </w:r>
          </w:p>
        </w:tc>
        <w:tc>
          <w:tcPr>
            <w:tcW w:w="1866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学生提交</w:t>
            </w:r>
          </w:p>
        </w:tc>
      </w:tr>
      <w:tr w:rsidR="009F67BB" w:rsidTr="00CE6704">
        <w:trPr>
          <w:trHeight w:val="630"/>
          <w:jc w:val="center"/>
        </w:trPr>
        <w:tc>
          <w:tcPr>
            <w:tcW w:w="676" w:type="dxa"/>
            <w:vMerge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30" w:type="dxa"/>
            <w:vMerge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6288" w:type="dxa"/>
            <w:vMerge/>
            <w:vAlign w:val="center"/>
          </w:tcPr>
          <w:p w:rsidR="009F67BB" w:rsidRDefault="009F67BB" w:rsidP="00CE6704">
            <w:pPr>
              <w:spacing w:line="400" w:lineRule="exact"/>
              <w:rPr>
                <w:color w:val="000000"/>
                <w:kern w:val="10"/>
              </w:rPr>
            </w:pPr>
          </w:p>
        </w:tc>
        <w:tc>
          <w:tcPr>
            <w:tcW w:w="1933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10"/>
              </w:rPr>
              <w:t>《答辩记录》</w:t>
            </w:r>
          </w:p>
        </w:tc>
        <w:tc>
          <w:tcPr>
            <w:tcW w:w="1866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  <w:kern w:val="10"/>
              </w:rPr>
            </w:pPr>
            <w:r>
              <w:rPr>
                <w:rFonts w:hint="eastAsia"/>
                <w:color w:val="000000"/>
                <w:kern w:val="10"/>
              </w:rPr>
              <w:t>答辩小组提交</w:t>
            </w:r>
          </w:p>
        </w:tc>
      </w:tr>
      <w:tr w:rsidR="009F67BB" w:rsidTr="00CE6704">
        <w:trPr>
          <w:trHeight w:val="1702"/>
          <w:jc w:val="center"/>
        </w:trPr>
        <w:tc>
          <w:tcPr>
            <w:tcW w:w="676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330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档案整理</w:t>
            </w:r>
          </w:p>
        </w:tc>
        <w:tc>
          <w:tcPr>
            <w:tcW w:w="2463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第八（七）学期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  <w:r>
              <w:rPr>
                <w:rFonts w:hint="eastAsia"/>
                <w:color w:val="000000"/>
              </w:rPr>
              <w:t>周</w:t>
            </w:r>
          </w:p>
        </w:tc>
        <w:tc>
          <w:tcPr>
            <w:tcW w:w="6288" w:type="dxa"/>
            <w:vAlign w:val="center"/>
          </w:tcPr>
          <w:p w:rsidR="009F67BB" w:rsidRDefault="009F67BB" w:rsidP="00CE6704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学院整理毕业论文（设计）档案材料，完整保存。并按要求上报优秀、成绩、工作总结等材料。</w:t>
            </w:r>
          </w:p>
        </w:tc>
        <w:tc>
          <w:tcPr>
            <w:tcW w:w="1933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《毕业论文（设计）成绩登记表》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《优秀毕业论文（设计）统计表》</w:t>
            </w:r>
          </w:p>
        </w:tc>
        <w:tc>
          <w:tcPr>
            <w:tcW w:w="1866" w:type="dxa"/>
            <w:vAlign w:val="center"/>
          </w:tcPr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学院提交</w:t>
            </w:r>
          </w:p>
          <w:p w:rsidR="009F67BB" w:rsidRDefault="009F67BB" w:rsidP="00CE670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教务处汇总</w:t>
            </w:r>
          </w:p>
        </w:tc>
      </w:tr>
    </w:tbl>
    <w:p w:rsidR="004F4703" w:rsidRDefault="004F4703"/>
    <w:sectPr w:rsidR="004F4703" w:rsidSect="009F67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67BB"/>
    <w:rsid w:val="004F4703"/>
    <w:rsid w:val="009F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B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2017-10-14T02:53:00Z</dcterms:created>
  <dcterms:modified xsi:type="dcterms:W3CDTF">2017-10-14T02:54:00Z</dcterms:modified>
</cp:coreProperties>
</file>